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11373" w:rsidRDefault="00C11373" w:rsidP="00C11373">
      <w:pPr>
        <w:spacing w:before="100" w:beforeAutospacing="1" w:after="100" w:afterAutospacing="1" w:line="240" w:lineRule="auto"/>
        <w:outlineLvl w:val="2"/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</w:pPr>
      <w:r>
        <w:rPr>
          <w:rFonts w:ascii="Times New Roman" w:eastAsia="Times New Roman" w:hAnsi="Times New Roman" w:cs="Times New Roman"/>
          <w:b/>
          <w:bCs/>
          <w:sz w:val="27"/>
          <w:szCs w:val="27"/>
          <w:lang w:eastAsia="pl-PL"/>
        </w:rPr>
        <w:t>Standardy osiągnięć dziecka 5-letniego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KSZTAŁTOWANIE UMIEJĘTNOŚCI SPOŁECZNYCH DZIECI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przestrzeganie zasad współżycia w grupie (kodeks ),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konflikty rozwiązujemy słownie,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ocenia zachowania swoje i innych, uzasadnia swoje stanowisko,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szanuje własność i wytwory innych,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wywiązuje się z powierzonych zadań, doprowadza prace do końca,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nawiązuje kontakty z rówieśnikami i znanymi osobami dorosłymi,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współdziała w zespole,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używa słów grzecznościowych (proszę, dziękuję, przepraszam, smacznego, dzień dobry, do widzenia),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swój adres zamieszkania, datę urodzenia, imiona swoich bliskich,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przekazuje rodzicom informacje od nauczycieli,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pomaga innym.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KSZTAŁTOWANIE CZYNNOŚCI SAMOOBSŁUGOWYCH, NAWYKÓW HIGIENICZNYCH I KULTURALNYCH. WDRAŻANIE DZIECI DO UTRZYMANIA ŁADU I PORZĄDKU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ubiera się i rozbiera,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zapina i rozpina guziki oraz suwak,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zawiązuje sznurowadła na kokardkę,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zachowuje ład w najbliższym otoczeniu, sprząta po sobie,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spożywa posiłki kulturalnie,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 łazienki i toalety zgodnie z przyjętymi zasadami.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WSPOMAGANIE ROZWOJU MOWY DZIECI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poprawnie pod względem gramatycznym,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wyraźnie i poprawnie wymawia wszystkie głoski,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mówi niezbyt głośno dostosowując ton głosu do sytuacji,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wypowiada się na tematy dowolne i określone,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skupia się na słuchaniu innych,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pyta o niezrozumiałe fakty.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WSPIERANIE DZIECI W ROZWOJU CZYNNOŚCI INTELEKTUALNYCH, KTÓRE STOSUJĄ W POZNAWANIU I ROZUMIENIU SIEBIE I SWOJEGO OTOCZENIA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podobieństwa i różnice pomiędzy przedmiotami i na obrazku,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przedmioty według podanych cech,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 przyczynę ze skutkiem, przewiduje skutki wykonywanych czynności manipulacyjnych,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stosunkami jakościowymi (wielkość, grubość, długość, ciężar).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WYCHOWANIE ZDROWOTNE I KSZTAŁTOWANIE SPRAWNOŚCI RUCHOWEJ DZIECI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chętnie uczestniczy w zorganizowanej aktywności ruchowej,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skacze na jednej nodze,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ustawia się w kole, szeregu, rzędzie, w parach,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szybko i sprawnie pokonuje tor przeszkód,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sprawnie przechodzi po równoważni,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biega po równym terenie bez upadków,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podrzuca i chwyta piłkę oburącz,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trafia piłką do celu,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wspina się na drabinki z zachowaniem zasad korzystania z nich,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zna zasady zdrowego żywienia i zdrowego stylu życia (urozmaicona dieta, ruch na świeżym powietrzu).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WDRAŻANIE DO DBANIA O BEZPIECZEŃSTWO WŁASNE I INNYCH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korzysta ze sprzętu ogrodowego zgodnie z zasadami bezpieczeństwa,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telefon alarmowy i wie kiedy go używać,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poruszania się po chodniku i ulicy,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spożywania i dotykania nieznanych roślin i substancji (np. lekarstw, środków chemicznych), wystrzega się kontaktu z nieznanymi osobami,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miejsca i formy bezpiecznej zabawy,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samodzielnego oddalania się od grupy,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samodzielnie organizuje sobie czas wolny.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WYCHOWANIE PRZEZ SZTUKĘ – DZIECKO WIDZEM I AKTOREM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przestrzega zasad kulturalnego zachowania się na uroczystościach, przedstawieniach teatralnych,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przejmuje na siebie i odgrywa różne role w zabawach tematycznych i zabawach w teatr.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WYCHOWANIE PRZEZ SZTUKĘ – MUZYKA, ŚPIEW, PLĄSY, TANIEC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tańczy poznane tańce z zachowaniem układu tanecznego,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reaguje na zmiany tempa, rytmu, dynamiki i melodii,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identyfikuje słyszane dźwięki,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niektóre instrumenty muzyczne,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śpiewa indywidualnie i zbiorowo poznane piosenki,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łączy ruch ze śpiewem.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WYCHOWANIE PRZEZ SZTUKĘ – RÓŻNE FORMY PLASTYCZNE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postać schematyczną z wieloma szczegółami,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tnie nożyczkami wzdłuż określonych linii,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wykonuje prace na zadany temat różnymi technikami plastycznymi,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nazywa swoje wytwory,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niektóre elementy sztuki ludowej swojego regionu (strój, legendy, baśnie).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WSPOMAGANIE ROZWOJU UMYSŁOWEGO DZIECI PRZEZ ZABAWY KONSTRUKCYJNE, BUDZENIE ZAINTERESOWAŃ TECHNICZNYCH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konstruuje z klocków różnego typu i materiału przyrodniczego na temat dowolny i określony,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zasady działania i korzystania z niektórych sprzętów gospodarstwa domowego (odkurzacz, mikser, lodówka, maszyna do szycia).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POMAGANIE DZIECKU W ROZUMIENIU ISTOTY ZJAWISK ATMOSFERYCZNYCH I W UNIKANIU ZAGROŻEŃ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zjawiska atmosferyczne charakterystyczne dla poszczególnych pór roku,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dostosowuje ubiór do aktualnej temperatury.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WYCHOWANIE DLA POSZANOWANIA ROŚLIN I ZWIERZĄT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i nazywa niektóre zwierzęta ( domowe, gospodarskie, egzotyczne) oraz rośliny (kwiaty, drzewa, owoce, warzywa),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jakie warunki są potrzebne roślinom do wzrostu,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wymienić zachodzące zmiany w życiu roślin i zwierząt w poszczególnych porach roku.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WSPOMAGANIE ROZWOJU INTELEKTUALNEGO DZIECI WRAZ Z EDUKACJĄ MATEMATYCZNĄ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liczy z przekroczeniem progu 10,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lastRenderedPageBreak/>
        <w:t>dodaje i odejmuje na konkretach w zakresie 10,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klasyfikuje przedmioty według 1,2,3 cech jakościowych,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zbiory przedmiotów według podanych cech,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porównuje ilość elementów zbiorów (mniej, więcej, tyle samo),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wymienia różnice i podobieństwa,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rozróżnia i nazywa figury geometryczne płaskie (koło, trójkąt, kwadrat, prostokąt, półkole),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określeniami czasu (dni tygodnia, pory dnia, pory roku, miesiące),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określeniami stosunków przestrzennych (na, pod, nad, obok, w, za),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określeniami kierunków (góra, dół, przód, tył, na prawo, na lewo),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określa prawą i lewą stronę ciała,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posługuje się określeniami jakościowymi (wielkość, długość, ciężar, grubość, kształt),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wypełnia kontur według kodu.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KSZTAŁTOWANIE GOTOWOŚCI DO NAUKI CZYTANIAI PISANIA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odpowiada na pytania dotyczące treści opowiadania, ilustracji,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opisuje ilustracje (wymienia jego elementy i wykonywane czynności),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opowiada usłyszane baśnie i opowiadania,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tworzy własne opowiadania,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dokonuje analizy sylabowej,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wyodrębnia głoskę w nagłosie i wygłosie,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prawidłowo trzyma kredkę, sztućce, nożyczki,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rysuje po śladzie,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potrafi napisać i rozpoznaje swoje imię.</w:t>
      </w:r>
    </w:p>
    <w:p w:rsidR="00C11373" w:rsidRDefault="00C11373" w:rsidP="00C11373">
      <w:pPr>
        <w:numPr>
          <w:ilvl w:val="0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b/>
          <w:sz w:val="24"/>
          <w:szCs w:val="24"/>
          <w:lang w:eastAsia="pl-PL"/>
        </w:rPr>
        <w:t xml:space="preserve">WYCHOWANIE RODZINNE, OBYWATELSKIE I PATRIOTYCZNE 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 czym zajmują się jego rodzice i gdzie pracują,</w:t>
      </w:r>
      <w:bookmarkStart w:id="0" w:name="_GoBack"/>
      <w:bookmarkEnd w:id="0"/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orientuje się w rolach społecznych pełnionych przez ważne osoby, np. lekarz, strażak, policjant,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zna nazwę swojego miasta i kraju,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rozpoznaje flagę państwową, godło, hymn,</w:t>
      </w:r>
    </w:p>
    <w:p w:rsidR="00C11373" w:rsidRDefault="00C11373" w:rsidP="00C11373">
      <w:pPr>
        <w:numPr>
          <w:ilvl w:val="1"/>
          <w:numId w:val="1"/>
        </w:num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sz w:val="24"/>
          <w:szCs w:val="24"/>
          <w:lang w:eastAsia="pl-PL"/>
        </w:rPr>
      </w:pPr>
      <w:r>
        <w:rPr>
          <w:rFonts w:ascii="Times New Roman" w:eastAsia="Times New Roman" w:hAnsi="Times New Roman" w:cs="Times New Roman"/>
          <w:sz w:val="24"/>
          <w:szCs w:val="24"/>
          <w:lang w:eastAsia="pl-PL"/>
        </w:rPr>
        <w:t>wie, że wszyscy ludzie mają równe prawa</w:t>
      </w:r>
    </w:p>
    <w:p w:rsidR="002E7F11" w:rsidRDefault="002E7F11"/>
    <w:sectPr w:rsidR="002E7F1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797E2EB3"/>
    <w:multiLevelType w:val="multilevel"/>
    <w:tmpl w:val="8D1CF99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Times New Roman" w:hint="default"/>
        <w:sz w:val="20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6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2895"/>
    <w:rsid w:val="002E7F11"/>
    <w:rsid w:val="003D2895"/>
    <w:rsid w:val="00C1137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C11373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7296926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864</Words>
  <Characters>5186</Characters>
  <Application>Microsoft Office Word</Application>
  <DocSecurity>0</DocSecurity>
  <Lines>43</Lines>
  <Paragraphs>12</Paragraphs>
  <ScaleCrop>false</ScaleCrop>
  <Company/>
  <LinksUpToDate>false</LinksUpToDate>
  <CharactersWithSpaces>6038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Dell</dc:creator>
  <cp:keywords/>
  <dc:description/>
  <cp:lastModifiedBy>Dell</cp:lastModifiedBy>
  <cp:revision>2</cp:revision>
  <dcterms:created xsi:type="dcterms:W3CDTF">2019-10-16T07:23:00Z</dcterms:created>
  <dcterms:modified xsi:type="dcterms:W3CDTF">2019-10-16T07:23:00Z</dcterms:modified>
</cp:coreProperties>
</file>